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0A5D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3 ноября 2015 г. N 1192</w:t>
        </w:r>
        <w:r>
          <w:rPr>
            <w:rStyle w:val="a4"/>
            <w:b w:val="0"/>
            <w:bCs w:val="0"/>
          </w:rPr>
          <w:br/>
          <w:t>"О стипендиях Правительства Российской Федерации д</w:t>
        </w:r>
        <w:r>
          <w:rPr>
            <w:rStyle w:val="a4"/>
            <w:b w:val="0"/>
            <w:bCs w:val="0"/>
          </w:rPr>
          <w:t>ля студентов (курсантов, слушателей) и аспирантов (адъюнктов) организаций, осуществляющих образовательную деятельность, обучающихся по образовательным программам высшего образования по очной форме по специальностям или направлениям подготовки, соответствую</w:t>
        </w:r>
        <w:r>
          <w:rPr>
            <w:rStyle w:val="a4"/>
            <w:b w:val="0"/>
            <w:bCs w:val="0"/>
          </w:rPr>
          <w:t>щим приоритетным направлениям модернизации и технологического развития российской экономики"</w:t>
        </w:r>
      </w:hyperlink>
    </w:p>
    <w:p w:rsidR="00000000" w:rsidRDefault="00280A5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80A5D">
      <w:pPr>
        <w:pStyle w:val="afa"/>
      </w:pPr>
      <w:bookmarkStart w:id="0" w:name="sub_522341772"/>
      <w:r>
        <w:t xml:space="preserve">О стипендиях Президента РФ и Правительства РФ см. </w:t>
      </w:r>
      <w:hyperlink r:id="rId5" w:history="1">
        <w:r>
          <w:rPr>
            <w:rStyle w:val="a4"/>
          </w:rPr>
          <w:t>справку</w:t>
        </w:r>
      </w:hyperlink>
    </w:p>
    <w:bookmarkEnd w:id="0"/>
    <w:p w:rsidR="00000000" w:rsidRDefault="00280A5D">
      <w:r>
        <w:t>В целях государственной поддержки талантливой молодежи, развития интеллектуального потенциала Российской Федерации Правительство Российской Федерации постановляет:</w:t>
      </w:r>
    </w:p>
    <w:p w:rsidR="00000000" w:rsidRDefault="00280A5D">
      <w:bookmarkStart w:id="1" w:name="sub_1"/>
      <w:r>
        <w:t>1. Учредить начиная с 2016 года стипендии Правительства Российской Федерации для студен</w:t>
      </w:r>
      <w:r>
        <w:t>тов (курсантов, слушателей) и аспирантов (адъюнктов) организаций, осуществляющих образовательную деятельность, обучающихся по образовательным программам высшего образования по очной форме по специальностям или направлениям подготовки, соответствующим приор</w:t>
      </w:r>
      <w:r>
        <w:t xml:space="preserve">итетным направлениям модернизации и технологического развития российской экономики в соответствии с </w:t>
      </w:r>
      <w:hyperlink r:id="rId6" w:history="1">
        <w:r>
          <w:rPr>
            <w:rStyle w:val="a4"/>
          </w:rPr>
          <w:t>перечнем</w:t>
        </w:r>
      </w:hyperlink>
      <w:r>
        <w:t xml:space="preserve"> специальностей и направлений подготовки высшего образования, соответствующих приоритетным направлениям модерниз</w:t>
      </w:r>
      <w:r>
        <w:t>ации и технологического развития российской экономики, утверждаемым Правительством Российской Федерации.</w:t>
      </w:r>
    </w:p>
    <w:p w:rsidR="00000000" w:rsidRDefault="00280A5D">
      <w:bookmarkStart w:id="2" w:name="sub_2"/>
      <w:bookmarkEnd w:id="1"/>
      <w:r>
        <w:t xml:space="preserve">2. Установить 5000 стипендий Правительства Российской Федерации, указанных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постановления, в том </w:t>
      </w:r>
      <w:r>
        <w:t>числе:</w:t>
      </w:r>
    </w:p>
    <w:p w:rsidR="00000000" w:rsidRDefault="00280A5D">
      <w:bookmarkStart w:id="3" w:name="sub_21"/>
      <w:bookmarkEnd w:id="2"/>
      <w:r>
        <w:t>а) 4500 стипендий - для студентов (курсантов, слушателей) в размере 5000 рублей ежемесячно;</w:t>
      </w:r>
    </w:p>
    <w:p w:rsidR="00000000" w:rsidRDefault="00280A5D">
      <w:bookmarkStart w:id="4" w:name="sub_22"/>
      <w:bookmarkEnd w:id="3"/>
      <w:r>
        <w:t>б) 500 стипендий - для аспирантов (адъюнктов) в размере 10000 рублей ежемесячно.</w:t>
      </w:r>
    </w:p>
    <w:p w:rsidR="00000000" w:rsidRDefault="00280A5D">
      <w:bookmarkStart w:id="5" w:name="sub_3"/>
      <w:bookmarkEnd w:id="4"/>
      <w:r>
        <w:t xml:space="preserve">3.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назначении стипендий Правительства Российской Федерации студентам (курсантам, слушателям) и аспирантам (адъюнктам) организаций, осуществляющих образовательную деятельность, обучающимся по образовательным программам высшего образования </w:t>
      </w:r>
      <w:r>
        <w:t>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экономики.</w:t>
      </w:r>
    </w:p>
    <w:p w:rsidR="00000000" w:rsidRDefault="00280A5D">
      <w:bookmarkStart w:id="6" w:name="sub_4"/>
      <w:bookmarkEnd w:id="5"/>
      <w:r>
        <w:t>4. Финансовое обеспечение мероприятий, связанных с реализацией настоящего поста</w:t>
      </w:r>
      <w:r>
        <w:t xml:space="preserve">новления, осуществлять в пределах бюджетных ассигнований, предусмотренных Министерству образования и науки Российской Федерации в федеральном бюджете на соответствующий финансовый год и плановый период на реализацию </w:t>
      </w:r>
      <w:hyperlink r:id="rId7" w:history="1">
        <w:r>
          <w:rPr>
            <w:rStyle w:val="a4"/>
          </w:rPr>
          <w:t>госу</w:t>
        </w:r>
        <w:r>
          <w:rPr>
            <w:rStyle w:val="a4"/>
          </w:rPr>
          <w:t>дарственной программы</w:t>
        </w:r>
      </w:hyperlink>
      <w:r>
        <w:t xml:space="preserve"> Российской Федерации "Развитие образования" на 2013 - 2020 годы.</w:t>
      </w:r>
    </w:p>
    <w:p w:rsidR="00000000" w:rsidRDefault="00280A5D">
      <w:bookmarkStart w:id="7" w:name="sub_5"/>
      <w:bookmarkEnd w:id="6"/>
      <w:r>
        <w:t xml:space="preserve">5. Министерству образования и науки Российской Федерации представить до 1 декабря 2015 г. в Правительство Российской Федерации проект правил предоставления </w:t>
      </w:r>
      <w:r>
        <w:t>из федерального бюджета грантов в форме субсидий организациям, осуществляющим образовательную деятельность, находящимся в ведении субъектов Российской Федерации, и муниципальным организациям, осуществляющим образовательную деятельность, на выплату стипенди</w:t>
      </w:r>
      <w:r>
        <w:t>й Правительства Российской Федерации для студентов (курсантов, слушателей) и аспирантов (адъюнктов) организаций, осуществляющих образовательную деятельность, обучающихся по образовательным программам высшего образования по очной форме по специальностям или</w:t>
      </w:r>
      <w:r>
        <w:t xml:space="preserve"> направлениям подготовки, соответствующим приоритетным направлениям </w:t>
      </w:r>
      <w:r>
        <w:lastRenderedPageBreak/>
        <w:t>модернизации и технологического развития российской экономики.</w:t>
      </w:r>
    </w:p>
    <w:p w:rsidR="00000000" w:rsidRDefault="00280A5D">
      <w:pPr>
        <w:pStyle w:val="afa"/>
        <w:rPr>
          <w:color w:val="000000"/>
          <w:sz w:val="16"/>
          <w:szCs w:val="16"/>
        </w:rPr>
      </w:pPr>
      <w:bookmarkStart w:id="8" w:name="sub_6"/>
      <w:bookmarkEnd w:id="7"/>
      <w:r>
        <w:rPr>
          <w:color w:val="000000"/>
          <w:sz w:val="16"/>
          <w:szCs w:val="16"/>
        </w:rPr>
        <w:t>ГАРАНТ:</w:t>
      </w:r>
    </w:p>
    <w:bookmarkEnd w:id="8"/>
    <w:p w:rsidR="00000000" w:rsidRDefault="00280A5D">
      <w:pPr>
        <w:pStyle w:val="afa"/>
      </w:pPr>
      <w:r>
        <w:t xml:space="preserve">Пункт 6 </w:t>
      </w:r>
      <w:hyperlink w:anchor="sub_7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280A5D">
      <w:r>
        <w:t>6. Признать утратившими силу:</w:t>
      </w:r>
    </w:p>
    <w:bookmarkStart w:id="9" w:name="sub_61"/>
    <w:p w:rsidR="00000000" w:rsidRDefault="00280A5D">
      <w:r>
        <w:fldChar w:fldCharType="begin"/>
      </w:r>
      <w:r>
        <w:instrText>HYPERLINK "garantF1://55071772.0"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20 июля 2011 г. N 600 "О стипендиях Правительства Российской Федерации для студентов и аспирантов, обучающихся по направлениям подготовки и специальностям, соответствую</w:t>
      </w:r>
      <w:r>
        <w:t>щим приоритетным направлениям модернизации и технологического развития экономики России" (Собрание законодательства Российской Федерации, 2011, N 30, ст. 4649);</w:t>
      </w:r>
    </w:p>
    <w:bookmarkStart w:id="10" w:name="sub_62"/>
    <w:bookmarkEnd w:id="9"/>
    <w:p w:rsidR="00000000" w:rsidRDefault="00280A5D">
      <w:r>
        <w:fldChar w:fldCharType="begin"/>
      </w:r>
      <w:r>
        <w:instrText>HYPERLINK "garantF1://70014502.0"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</w:t>
      </w:r>
      <w:r>
        <w:t>и от 22 декабря 2011 г. N 1098 "О назначении стипендий Правительства Российской Федерации для студентов образовательных учреждений высшего профессионального образования и аспирантов образовательных учреждений высшего профессионального образования, образова</w:t>
      </w:r>
      <w:r>
        <w:t>тельных учреждений дополнительного профессионального образования и научных организаций, обучающихся по очной форме обучения по имеющим государственную аккредитацию образовательным программам, соответствующим приоритетным направлениям модернизации и техноло</w:t>
      </w:r>
      <w:r>
        <w:t>гического развития экономики России" (Собрание законодательства Российской Федерации, 2012, N 1, ст. 142);</w:t>
      </w:r>
    </w:p>
    <w:bookmarkStart w:id="11" w:name="sub_63"/>
    <w:bookmarkEnd w:id="10"/>
    <w:p w:rsidR="00000000" w:rsidRDefault="00280A5D">
      <w:r>
        <w:fldChar w:fldCharType="begin"/>
      </w:r>
      <w:r>
        <w:instrText>HYPERLINK "garantF1://70789370.2"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постановления Правительства Российской Федерации от 6 марта 2015 г. N 201 "О внесении изменен</w:t>
      </w:r>
      <w:r>
        <w:t>ий в некоторые акты Правительства Российской Федерации" (Собрание законодательства Российской Федерации, 2015, N 11, ст. 1607).</w:t>
      </w:r>
    </w:p>
    <w:p w:rsidR="00000000" w:rsidRDefault="00280A5D">
      <w:bookmarkStart w:id="12" w:name="sub_7"/>
      <w:bookmarkEnd w:id="11"/>
      <w:r>
        <w:t xml:space="preserve">7. </w:t>
      </w:r>
      <w:hyperlink w:anchor="sub_6" w:history="1">
        <w:r>
          <w:rPr>
            <w:rStyle w:val="a4"/>
          </w:rPr>
          <w:t>Пункт 6</w:t>
        </w:r>
      </w:hyperlink>
      <w:r>
        <w:t xml:space="preserve"> настоящего постановления вступает в силу с 1 января 2016 г.</w:t>
      </w:r>
    </w:p>
    <w:bookmarkEnd w:id="12"/>
    <w:p w:rsidR="00000000" w:rsidRDefault="00280A5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A5D">
            <w:pPr>
              <w:pStyle w:val="afff0"/>
            </w:pPr>
            <w:r>
              <w:t>Председатель Прав</w:t>
            </w:r>
            <w:r>
              <w:t>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A5D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280A5D"/>
    <w:p w:rsidR="00000000" w:rsidRDefault="00280A5D">
      <w:pPr>
        <w:pStyle w:val="1"/>
      </w:pPr>
      <w:bookmarkStart w:id="13" w:name="sub_1000"/>
      <w:r>
        <w:t>Положение</w:t>
      </w:r>
      <w:r>
        <w:br/>
      </w:r>
      <w:r>
        <w:t>о назначении стипендий Правительства Российской Федерации студентам (курсантам, слушателям)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очной форме по с</w:t>
      </w:r>
      <w:r>
        <w:t>пециальностям или направлениям подготовки, соответствующим приоритетным направлениям модернизации и технологического развития российской экономики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3 ноября 2015 г. N 1192)</w:t>
      </w:r>
    </w:p>
    <w:bookmarkEnd w:id="13"/>
    <w:p w:rsidR="00000000" w:rsidRDefault="00280A5D"/>
    <w:p w:rsidR="00000000" w:rsidRDefault="00280A5D">
      <w:bookmarkStart w:id="14" w:name="sub_1001"/>
      <w:r>
        <w:t xml:space="preserve">1. </w:t>
      </w:r>
      <w:r>
        <w:t>Настоящим Положением устанавливается порядок назначения стипендий Правительства Российской Федерации студентам (курсантам; слушателям, обучающимся по образовательным программам высшего образования в образовательных организациях, находящихся в ведении федер</w:t>
      </w:r>
      <w:r>
        <w:t>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правопорядка) и аспирантам (адъюнктам) организаций, осуществляющих образовательную деятельность, обучающимся по образо</w:t>
      </w:r>
      <w:r>
        <w:t>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(далее соответственно - студенты, аспиранты, стип</w:t>
      </w:r>
      <w:r>
        <w:t>ендии).</w:t>
      </w:r>
    </w:p>
    <w:p w:rsidR="00000000" w:rsidRDefault="00280A5D">
      <w:bookmarkStart w:id="15" w:name="sub_1002"/>
      <w:bookmarkEnd w:id="14"/>
      <w:r>
        <w:t xml:space="preserve">2. Стипендии назначаются студентам и аспирантам, обучающимся по специальностям или направлениям подготовки высшего образования, включенным в </w:t>
      </w:r>
      <w:hyperlink r:id="rId8" w:history="1">
        <w:r>
          <w:rPr>
            <w:rStyle w:val="a4"/>
          </w:rPr>
          <w:t>перечень</w:t>
        </w:r>
      </w:hyperlink>
      <w:r>
        <w:t xml:space="preserve"> специальностей и направлений подготовки высшег</w:t>
      </w:r>
      <w:r>
        <w:t xml:space="preserve">о образования, </w:t>
      </w:r>
      <w:r>
        <w:lastRenderedPageBreak/>
        <w:t>соответствующих приоритетным направлениям модернизации и технологического развития российской экономики, утверждаемый Правительством Российской Федерации.</w:t>
      </w:r>
    </w:p>
    <w:p w:rsidR="00000000" w:rsidRDefault="00280A5D">
      <w:bookmarkStart w:id="16" w:name="sub_1003"/>
      <w:bookmarkEnd w:id="15"/>
      <w:r>
        <w:t>3. Назначение стипендий студентам и аспирантам осуществляется организа</w:t>
      </w:r>
      <w:r>
        <w:t xml:space="preserve">циями, осуществляющими образовательную деятельность, не менее 2 раз в год в соответствии с критериями отбора, установленными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настоящего Положения, а также в пределах квот на стипендии, устанавливаемых в соответствии с на</w:t>
      </w:r>
      <w:r>
        <w:t>стоящим Положением.</w:t>
      </w:r>
    </w:p>
    <w:p w:rsidR="00000000" w:rsidRDefault="00280A5D">
      <w:bookmarkStart w:id="17" w:name="sub_1004"/>
      <w:bookmarkEnd w:id="16"/>
      <w:r>
        <w:t xml:space="preserve">4. Претенденты на назначение стипендий из числа студентов и аспирантов второго и последующего годов обучения должны удовлетворять критерию, установленному </w:t>
      </w:r>
      <w:hyperlink w:anchor="sub_1051" w:history="1">
        <w:r>
          <w:rPr>
            <w:rStyle w:val="a4"/>
          </w:rPr>
          <w:t>подпунктом "а" пункта 5</w:t>
        </w:r>
      </w:hyperlink>
      <w:r>
        <w:t xml:space="preserve"> настоящего Поло</w:t>
      </w:r>
      <w:r>
        <w:t xml:space="preserve">жения, и одному или нескольким критериям, установленным </w:t>
      </w:r>
      <w:hyperlink w:anchor="sub_1052" w:history="1">
        <w:r>
          <w:rPr>
            <w:rStyle w:val="a4"/>
          </w:rPr>
          <w:t>подпунктом "б" пункта 5</w:t>
        </w:r>
      </w:hyperlink>
      <w:r>
        <w:t xml:space="preserve"> настоящего Положения.</w:t>
      </w:r>
    </w:p>
    <w:bookmarkEnd w:id="17"/>
    <w:p w:rsidR="00000000" w:rsidRDefault="00280A5D">
      <w:r>
        <w:t>Претенденты на назначение стипендий из числа студентов и аспирантов первого года обучения должны удовлетворять критерию,</w:t>
      </w:r>
      <w:r>
        <w:t xml:space="preserve"> установленному </w:t>
      </w:r>
      <w:hyperlink w:anchor="sub_1051" w:history="1">
        <w:r>
          <w:rPr>
            <w:rStyle w:val="a4"/>
          </w:rPr>
          <w:t>подпунктом "а" пункта 5</w:t>
        </w:r>
      </w:hyperlink>
      <w:r>
        <w:t xml:space="preserve"> настоящего Положения, и одному или нескольким критериям, установленным </w:t>
      </w:r>
      <w:hyperlink w:anchor="sub_1052" w:history="1">
        <w:r>
          <w:rPr>
            <w:rStyle w:val="a4"/>
          </w:rPr>
          <w:t>подпунктами "б"</w:t>
        </w:r>
      </w:hyperlink>
      <w:r>
        <w:t xml:space="preserve">, </w:t>
      </w:r>
      <w:hyperlink w:anchor="sub_1053" w:history="1">
        <w:r>
          <w:rPr>
            <w:rStyle w:val="a4"/>
          </w:rPr>
          <w:t xml:space="preserve">"в" </w:t>
        </w:r>
      </w:hyperlink>
      <w:r>
        <w:t xml:space="preserve">и </w:t>
      </w:r>
      <w:hyperlink w:anchor="sub_1054" w:history="1">
        <w:r>
          <w:rPr>
            <w:rStyle w:val="a4"/>
          </w:rPr>
          <w:t>"г" пункта 5</w:t>
        </w:r>
      </w:hyperlink>
      <w:r>
        <w:t xml:space="preserve"> насто</w:t>
      </w:r>
      <w:r>
        <w:t>ящего Положения, в зависимости от уровня образования.</w:t>
      </w:r>
    </w:p>
    <w:p w:rsidR="00000000" w:rsidRDefault="00280A5D">
      <w:bookmarkStart w:id="18" w:name="sub_1005"/>
      <w:r>
        <w:t>5. Устанавливаются следующие критерии отбора претендентов на назначение стипендий:</w:t>
      </w:r>
    </w:p>
    <w:p w:rsidR="00000000" w:rsidRDefault="00280A5D">
      <w:bookmarkStart w:id="19" w:name="sub_1051"/>
      <w:bookmarkEnd w:id="18"/>
      <w:r>
        <w:t>а) получение студентом или аспирантом не менее 50 процентов оценок "отлично" от общего количест</w:t>
      </w:r>
      <w:r>
        <w:t>ва полученных оценок при отсутствии оценок "удовлетворительно", полученных по итогам промежуточной аттестации, предшествующей назначению стипендии;</w:t>
      </w:r>
    </w:p>
    <w:p w:rsidR="00000000" w:rsidRDefault="00280A5D">
      <w:bookmarkStart w:id="20" w:name="sub_1052"/>
      <w:bookmarkEnd w:id="19"/>
      <w:r>
        <w:t>б) достижение студентом или аспирантом в течение 2 лет, предшествующих назначению стипендии,</w:t>
      </w:r>
      <w:r>
        <w:t xml:space="preserve"> следующих результатов:</w:t>
      </w:r>
    </w:p>
    <w:bookmarkEnd w:id="20"/>
    <w:p w:rsidR="00000000" w:rsidRDefault="00280A5D">
      <w:r>
        <w:t>получение награды (приза) за проведение научно-исследовательской работы;</w:t>
      </w:r>
    </w:p>
    <w:p w:rsidR="00000000" w:rsidRDefault="00280A5D">
      <w:r>
        <w:t>получение документа, удостоверяющего исключительное право студента или аспиранта на достигнутый им научный (научно-методический, научно-технический, на</w:t>
      </w:r>
      <w:r>
        <w:t>учно-творческий) результат интеллектуальной деятельности (патент, свидетельство);</w:t>
      </w:r>
    </w:p>
    <w:p w:rsidR="00000000" w:rsidRDefault="00280A5D">
      <w:r>
        <w:t>получение гранта на выполнение научно-исследовательской работы;</w:t>
      </w:r>
    </w:p>
    <w:p w:rsidR="00000000" w:rsidRDefault="00280A5D">
      <w:r>
        <w:t>признание студента или аспиранта победителем или призером международной, всероссийской, ведомственной или реги</w:t>
      </w:r>
      <w:r>
        <w:t>ональной олимпиады или олимпиады, проводимой организацией, конкурса, соревнования, состязания и иного мероприятия, направленного на выявление учебных достижений студентов и аспирантов;</w:t>
      </w:r>
    </w:p>
    <w:p w:rsidR="00000000" w:rsidRDefault="00280A5D">
      <w:bookmarkStart w:id="21" w:name="sub_1053"/>
      <w:r>
        <w:t>в) достижение студентом или аспирантом в течение 1 года, предше</w:t>
      </w:r>
      <w:r>
        <w:t>ствующего назначению стипендии, следующих результатов:</w:t>
      </w:r>
    </w:p>
    <w:bookmarkEnd w:id="21"/>
    <w:p w:rsidR="00000000" w:rsidRDefault="00280A5D">
      <w:r>
        <w:t>наличие публикации в научном (учебно-научном, учебно-методическом) международном, всероссийском, ведомственном, региональном издании, в издании организации. Указанная публикация может содержать</w:t>
      </w:r>
      <w:r>
        <w:t xml:space="preserve"> информацию ограниченного доступа;</w:t>
      </w:r>
    </w:p>
    <w:p w:rsidR="00000000" w:rsidRDefault="00280A5D">
      <w:r>
        <w:t>публичное представление студентом или аспирантом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</w:t>
      </w:r>
      <w:r>
        <w:t xml:space="preserve"> ведомственном, региональном), проводимых организацией);</w:t>
      </w:r>
    </w:p>
    <w:p w:rsidR="00000000" w:rsidRDefault="00280A5D">
      <w:bookmarkStart w:id="22" w:name="sub_1054"/>
      <w:r>
        <w:t>г) наличие у студента и аспиранта первого года обучения результатов, полученных в течение года, предшествующего назначению стипендии:</w:t>
      </w:r>
    </w:p>
    <w:bookmarkEnd w:id="22"/>
    <w:p w:rsidR="00000000" w:rsidRDefault="00280A5D">
      <w:r>
        <w:t>балла единого государственного экзамена 80 и боле</w:t>
      </w:r>
      <w:r>
        <w:t>е по общеобразовательному предмету, соответствующему приоритетному вступительному испытанию, установленному организацией, осуществляющей образовательную деятельность;</w:t>
      </w:r>
    </w:p>
    <w:p w:rsidR="00000000" w:rsidRDefault="00280A5D">
      <w:r>
        <w:t xml:space="preserve">документа, подтверждающего, что обучающийся является победителем </w:t>
      </w:r>
      <w:r>
        <w:lastRenderedPageBreak/>
        <w:t>олимпиады школьников либ</w:t>
      </w:r>
      <w:r>
        <w:t>о заключительного этапа всероссийской олимпиады школьников, проводимых в соответствии с порядком, установленным Министерством образования и науки Российской Федерации, профиль которых должен соответствовать специальностям и (или) направлениям подготовки. У</w:t>
      </w:r>
      <w:r>
        <w:t>казанное соответствие определяется организацией, осуществляющей образовательную деятельность, самостоятельно;</w:t>
      </w:r>
    </w:p>
    <w:p w:rsidR="00000000" w:rsidRDefault="00280A5D">
      <w:r>
        <w:t>не менее 50 процентов оценок "отлично" от общего количества оценок при отсутствии оценок "удовлетворительно" по результатам государственной итогов</w:t>
      </w:r>
      <w:r>
        <w:t xml:space="preserve">ой аттестации по образовательным программам предыдущего уровня высшего образования при условии продолжения обучения по направлениям подготовки, включенным в </w:t>
      </w:r>
      <w:hyperlink r:id="rId9" w:history="1">
        <w:r>
          <w:rPr>
            <w:rStyle w:val="a4"/>
          </w:rPr>
          <w:t>перечень</w:t>
        </w:r>
      </w:hyperlink>
      <w:r>
        <w:t xml:space="preserve">, указанный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Положения.</w:t>
      </w:r>
    </w:p>
    <w:p w:rsidR="00000000" w:rsidRDefault="00280A5D">
      <w:bookmarkStart w:id="23" w:name="sub_1006"/>
      <w:r>
        <w:t xml:space="preserve">6. Квоты на стипендии устанавливаются пропорционально численности студентов и аспирантов организаций, осуществляющих образовательную деятельность, обучающихся по специальностям и направлениям подготовки, включенным в </w:t>
      </w:r>
      <w:hyperlink r:id="rId10" w:history="1">
        <w:r>
          <w:rPr>
            <w:rStyle w:val="a4"/>
          </w:rPr>
          <w:t>перечень</w:t>
        </w:r>
      </w:hyperlink>
      <w:r>
        <w:t xml:space="preserve">, указанный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Положения.</w:t>
      </w:r>
    </w:p>
    <w:p w:rsidR="00000000" w:rsidRDefault="00280A5D">
      <w:bookmarkStart w:id="24" w:name="sub_1007"/>
      <w:bookmarkEnd w:id="23"/>
      <w:r>
        <w:t xml:space="preserve">7. Сведения о численности студентов и аспирантов для установления квот на стипендии на очередной учебный год ежегодно, до 20 </w:t>
      </w:r>
      <w:r>
        <w:t xml:space="preserve">ноября, представляются в Министерство образования и науки Российской Федерации по </w:t>
      </w:r>
      <w:hyperlink r:id="rId11" w:history="1">
        <w:r>
          <w:rPr>
            <w:rStyle w:val="a4"/>
          </w:rPr>
          <w:t>форме</w:t>
        </w:r>
      </w:hyperlink>
      <w:r>
        <w:t>, устанавливаемой этим Министерством:</w:t>
      </w:r>
    </w:p>
    <w:bookmarkEnd w:id="24"/>
    <w:p w:rsidR="00000000" w:rsidRDefault="00280A5D">
      <w:r>
        <w:t>федеральными государственными органами - в отношении студентов и аспирантов организа</w:t>
      </w:r>
      <w:r>
        <w:t>ций, осуществляющих образовательную деятельность, находящихся в их ведении;</w:t>
      </w:r>
    </w:p>
    <w:p w:rsidR="00000000" w:rsidRDefault="00280A5D">
      <w:r>
        <w:t>организациями, осуществляющими образовательную деятельность, являющимися главными распорядителями средств федерального бюджета, - в отношении студентов и аспирантов этих организаци</w:t>
      </w:r>
      <w:r>
        <w:t>й;</w:t>
      </w:r>
    </w:p>
    <w:p w:rsidR="00000000" w:rsidRDefault="00280A5D">
      <w:r>
        <w:t>организациями, осуществляющими образовательную деятельность, функции и полномочия учредителя в отношении которых осуществляет Правительство Российской Федерации, - в отношении студентов и аспирантов этих организаций;</w:t>
      </w:r>
    </w:p>
    <w:p w:rsidR="00000000" w:rsidRDefault="00280A5D">
      <w:r>
        <w:t>высшими исполнительными органами гос</w:t>
      </w:r>
      <w:r>
        <w:t>ударственной власти субъектов Российской Федерации или уполномоченными ими органами исполнительной власти субъектов Российской Федерации - в отношении студентов и аспирантов организаций субъектов Российской Федерации, осуществляющих образовательную деятель</w:t>
      </w:r>
      <w:r>
        <w:t>ность, а также муниципальных и частных организаций, осуществляющих образовательную деятельность, расположенных на территориях субъектов Российской Федерации.</w:t>
      </w:r>
    </w:p>
    <w:p w:rsidR="00000000" w:rsidRDefault="00280A5D">
      <w:bookmarkStart w:id="25" w:name="sub_1008"/>
      <w:r>
        <w:t>8. Министерство образования и науки Российской Федерации ежегодно, до 30 декабря, устанавл</w:t>
      </w:r>
      <w:r>
        <w:t>ивает квоты на стипендии для студентов и аспирантов следующим получателям квот:</w:t>
      </w:r>
    </w:p>
    <w:p w:rsidR="00000000" w:rsidRDefault="00280A5D">
      <w:bookmarkStart w:id="26" w:name="sub_1081"/>
      <w:bookmarkEnd w:id="25"/>
      <w:r>
        <w:t>а) федеральным государственным органам, в ведении которых находятся организации, осуществляющие образовательную деятельность.</w:t>
      </w:r>
    </w:p>
    <w:bookmarkEnd w:id="26"/>
    <w:p w:rsidR="00000000" w:rsidRDefault="00280A5D">
      <w:r>
        <w:t>Министерство образования и</w:t>
      </w:r>
      <w:r>
        <w:t xml:space="preserve"> науки Российской Федерации также является получателем квот организаций субъектов Российской Федерации, осуществляющих образовательную деятельность, муниципальных и частных организаций, осуществляющих образовательную деятельность, расположенных на территор</w:t>
      </w:r>
      <w:r>
        <w:t>иях субъектов Российской Федерации;</w:t>
      </w:r>
    </w:p>
    <w:p w:rsidR="00000000" w:rsidRDefault="00280A5D">
      <w:bookmarkStart w:id="27" w:name="sub_1082"/>
      <w:r>
        <w:t>б) организациям, осуществляющим образовательную деятельность, являющимся главными распорядителями средств федерального бюджета;</w:t>
      </w:r>
    </w:p>
    <w:p w:rsidR="00000000" w:rsidRDefault="00280A5D">
      <w:bookmarkStart w:id="28" w:name="sub_1083"/>
      <w:bookmarkEnd w:id="27"/>
      <w:r>
        <w:t>в) организациям, осуществляющим образовательную деятельность, функци</w:t>
      </w:r>
      <w:r>
        <w:t>и и полномочия учредителя в отношении которых осуществляет Правительство Российской Федерации.</w:t>
      </w:r>
    </w:p>
    <w:p w:rsidR="00000000" w:rsidRDefault="00280A5D">
      <w:bookmarkStart w:id="29" w:name="sub_1009"/>
      <w:bookmarkEnd w:id="28"/>
      <w:r>
        <w:t xml:space="preserve">9. Федеральные государственные органы на основании квот, установленных </w:t>
      </w:r>
      <w:r>
        <w:lastRenderedPageBreak/>
        <w:t>Министерством образования и науки Российской Федерации, ежегодно, до 20 ма</w:t>
      </w:r>
      <w:r>
        <w:t>рта, устанавливают квоты на стипендии для студентов и аспирантов организациям, осуществляющим образовательную деятельность, находящимся в их ведении, пропорционально численности студентов и аспирантов.</w:t>
      </w:r>
    </w:p>
    <w:bookmarkEnd w:id="29"/>
    <w:p w:rsidR="00000000" w:rsidRDefault="00280A5D">
      <w:r>
        <w:t>Министерство образования и науки Российской Фе</w:t>
      </w:r>
      <w:r>
        <w:t>дерации на основании квот, установленных Министерством образования и науки Российской Федерации, ежегодно, до 20 марта, распределяет квоты на стипендии для студентов и аспирантов между:</w:t>
      </w:r>
    </w:p>
    <w:p w:rsidR="00000000" w:rsidRDefault="00280A5D">
      <w:r>
        <w:t xml:space="preserve">частными организациями, осуществляющими образовательную деятельность, </w:t>
      </w:r>
      <w:r>
        <w:t>пропорционально численности студентов и аспирантов таких организаций;</w:t>
      </w:r>
    </w:p>
    <w:p w:rsidR="00000000" w:rsidRDefault="00280A5D">
      <w:r>
        <w:t xml:space="preserve">организациями субъектов Российской Федерации, осуществляющими образовательную деятельность, и муниципальными организациями, осуществляющими образовательную деятельность, находящимися на </w:t>
      </w:r>
      <w:r>
        <w:t>территории субъектов Российской Федерации.</w:t>
      </w:r>
    </w:p>
    <w:p w:rsidR="00000000" w:rsidRDefault="00280A5D">
      <w:bookmarkStart w:id="30" w:name="sub_1010"/>
      <w:r>
        <w:t>10. Организации, осуществляющие образовательную деятельность:</w:t>
      </w:r>
    </w:p>
    <w:bookmarkEnd w:id="30"/>
    <w:p w:rsidR="00000000" w:rsidRDefault="00280A5D">
      <w:r>
        <w:t>определяют порядок отбора претендентов на назначение стипендий, предусматривающий формирование экспертной комиссии для проведения отбор</w:t>
      </w:r>
      <w:r>
        <w:t>а претендентов на назначение стипендий, в которые включаются уполномоченные представители студентов и аспирантов организаций, осуществляющих образовательную деятельность, представители коллегиальных органов управления организаций, осуществляющих образовате</w:t>
      </w:r>
      <w:r>
        <w:t>льную деятельность, профессиональных и общественных организаций и объединений, научно-педагогические работники организаций, осуществляющих образовательную деятельность, а в случае, если работы претендентов содержат информацию ограниченного доступа, также р</w:t>
      </w:r>
      <w:r>
        <w:t>аботники организаций, осуществляющих образовательную деятельность, имеющие допуск к информации ограниченного доступа;</w:t>
      </w:r>
    </w:p>
    <w:p w:rsidR="00000000" w:rsidRDefault="00280A5D">
      <w:r>
        <w:t>проводят отбор и формируют список претендентов на назначение стипендий;</w:t>
      </w:r>
    </w:p>
    <w:p w:rsidR="00000000" w:rsidRDefault="00280A5D">
      <w:r>
        <w:t>на основании решения экспертной комиссии издают приказы о назначен</w:t>
      </w:r>
      <w:r>
        <w:t>ии стипендий.</w:t>
      </w:r>
    </w:p>
    <w:p w:rsidR="00000000" w:rsidRDefault="00280A5D">
      <w:bookmarkStart w:id="31" w:name="sub_1011"/>
      <w:r>
        <w:t xml:space="preserve">11. Студенты или аспиранты, включенные в список претендентов на назначение стипендий в соответствии с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настоящего Положения, не могут быть одновременно включены в список претендентов на назначение с</w:t>
      </w:r>
      <w:r>
        <w:t>типендий Президента Российской Федерации для студентов (курсантов, слушателей) и аспирантов (адъюнктов) организаций, обучающихся по очной форме по специальностям или направлениям подготовки высшего образования, соответствующим приоритетным направлениям мод</w:t>
      </w:r>
      <w:r>
        <w:t>ернизации и технологического развития российской экономики.</w:t>
      </w:r>
    </w:p>
    <w:p w:rsidR="00000000" w:rsidRDefault="00280A5D">
      <w:bookmarkStart w:id="32" w:name="sub_1012"/>
      <w:bookmarkEnd w:id="31"/>
      <w:r>
        <w:t xml:space="preserve">12. Министерство образования и науки Российской Федерации в пределах бюджетных ассигнований, предусмотренных ему в федеральном бюджете на соответствующий финансовый год и плановый </w:t>
      </w:r>
      <w:r>
        <w:t>период на выплату стипендий студентам и аспирантам, обеспечивает в установленном порядке:</w:t>
      </w:r>
    </w:p>
    <w:p w:rsidR="00000000" w:rsidRDefault="00280A5D">
      <w:bookmarkStart w:id="33" w:name="sub_1121"/>
      <w:bookmarkEnd w:id="32"/>
      <w:r>
        <w:t>а) передачу бюджетных ассигнований федерального бюджета федеральным государственным органам, организациям, осуществляющим образовательную деятельность</w:t>
      </w:r>
      <w:r>
        <w:t>, являющимся главными распорядителями средств федерального бюджета, и организациям, осуществляющим образовательную деятельность, функции и полномочия учредителя в отношении которых осуществляет Правительство Российской Федерации, на выплату стипендий;</w:t>
      </w:r>
    </w:p>
    <w:p w:rsidR="00000000" w:rsidRDefault="00280A5D">
      <w:bookmarkStart w:id="34" w:name="sub_1122"/>
      <w:bookmarkEnd w:id="33"/>
      <w:r>
        <w:t>б) предоставление из федерального бюджета грантов в форме субсидий организациям субъектов Российской Федерации, осуществляющим образовательную деятельность, и муниципальным организациям, осуществляющим образовательную деятельность, на выплату с</w:t>
      </w:r>
      <w:r>
        <w:t>типендий студентам и аспирантам;</w:t>
      </w:r>
    </w:p>
    <w:p w:rsidR="00000000" w:rsidRDefault="00280A5D">
      <w:bookmarkStart w:id="35" w:name="sub_1123"/>
      <w:bookmarkEnd w:id="34"/>
      <w:r>
        <w:t xml:space="preserve">в) предоставление субсидий из федерального бюджета частным организациям, </w:t>
      </w:r>
      <w:r>
        <w:lastRenderedPageBreak/>
        <w:t>осуществляющим образовательную деятельность.</w:t>
      </w:r>
    </w:p>
    <w:p w:rsidR="00000000" w:rsidRDefault="00280A5D">
      <w:bookmarkStart w:id="36" w:name="sub_1013"/>
      <w:bookmarkEnd w:id="35"/>
      <w:r>
        <w:t>13. Выплата стипендий производится организацией, осуществляющей образоват</w:t>
      </w:r>
      <w:r>
        <w:t>ельную деятельность, в которой обучаются стипендиаты.</w:t>
      </w:r>
    </w:p>
    <w:p w:rsidR="00000000" w:rsidRDefault="00280A5D">
      <w:bookmarkStart w:id="37" w:name="sub_1014"/>
      <w:bookmarkEnd w:id="36"/>
      <w:r>
        <w:t>14. Федеральные государственные органы, организации, осуществляющие образовательную деятельность, являющиеся главными распорядителями средств федерального бюджета, организации, осуществл</w:t>
      </w:r>
      <w:r>
        <w:t>яющие образовательную деятельность, функции и полномочия учредителя в отношении которых осуществляет Правительство Российской Федерации, организации субъектов Российской Федерации, осуществляющие образовательную деятельность, и муниципальные организации, о</w:t>
      </w:r>
      <w:r>
        <w:t xml:space="preserve">существляющие образовательную деятельность, находящиеся на территории субъектов Российской Федерации, а также частные организации, осуществляющие образовательную деятельность, ежегодно, до 1 июля, представляют в Министерство образования и науки Российской </w:t>
      </w:r>
      <w:r>
        <w:t xml:space="preserve">Федерации отчет о выплате стипендий за текущий учебный год по </w:t>
      </w:r>
      <w:hyperlink r:id="rId12" w:history="1">
        <w:r>
          <w:rPr>
            <w:rStyle w:val="a4"/>
          </w:rPr>
          <w:t>форме</w:t>
        </w:r>
      </w:hyperlink>
      <w:r>
        <w:t>, устанавливаемой Министерством образования и науки Российской Федерации.</w:t>
      </w:r>
    </w:p>
    <w:bookmarkEnd w:id="37"/>
    <w:p w:rsidR="00280A5D" w:rsidRDefault="00280A5D"/>
    <w:sectPr w:rsidR="00280A5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11AA"/>
    <w:rsid w:val="00280A5D"/>
    <w:rsid w:val="00B0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42752.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543472.1000" TargetMode="External"/><Relationship Id="rId12" Type="http://schemas.openxmlformats.org/officeDocument/2006/relationships/hyperlink" Target="garantF1://70071968.3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742752.3" TargetMode="External"/><Relationship Id="rId11" Type="http://schemas.openxmlformats.org/officeDocument/2006/relationships/hyperlink" Target="garantF1://70071968.1000" TargetMode="External"/><Relationship Id="rId5" Type="http://schemas.openxmlformats.org/officeDocument/2006/relationships/hyperlink" Target="garantF1://57949850.0" TargetMode="External"/><Relationship Id="rId10" Type="http://schemas.openxmlformats.org/officeDocument/2006/relationships/hyperlink" Target="garantF1://70742752.3" TargetMode="External"/><Relationship Id="rId4" Type="http://schemas.openxmlformats.org/officeDocument/2006/relationships/hyperlink" Target="garantF1://71143448.0" TargetMode="External"/><Relationship Id="rId9" Type="http://schemas.openxmlformats.org/officeDocument/2006/relationships/hyperlink" Target="garantF1://70742752.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2685</Words>
  <Characters>15308</Characters>
  <Application>Microsoft Office Word</Application>
  <DocSecurity>0</DocSecurity>
  <Lines>127</Lines>
  <Paragraphs>35</Paragraphs>
  <ScaleCrop>false</ScaleCrop>
  <Company>НПП "Гарант-Сервис"</Company>
  <LinksUpToDate>false</LinksUpToDate>
  <CharactersWithSpaces>17958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2017-03-02T05:45:00Z</dcterms:created>
  <dcterms:modified xsi:type="dcterms:W3CDTF">2017-03-02T05:45:00Z</dcterms:modified>
</cp:coreProperties>
</file>